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E1" w:rsidRPr="00565494" w:rsidRDefault="006376E1" w:rsidP="00A50609">
      <w:pPr>
        <w:rPr>
          <w:rFonts w:ascii="Times New Roman" w:hAnsi="Times New Roman"/>
          <w:b/>
          <w:sz w:val="24"/>
          <w:szCs w:val="24"/>
        </w:rPr>
      </w:pPr>
      <w:r w:rsidRPr="00565494">
        <w:rPr>
          <w:rFonts w:ascii="Times New Roman" w:hAnsi="Times New Roman"/>
          <w:b/>
          <w:sz w:val="24"/>
          <w:szCs w:val="24"/>
        </w:rPr>
        <w:t>SOLEMNITY OF HOLY TRINITY [</w:t>
      </w:r>
      <w:r>
        <w:rPr>
          <w:rFonts w:ascii="Times New Roman" w:hAnsi="Times New Roman"/>
          <w:b/>
          <w:sz w:val="24"/>
          <w:szCs w:val="24"/>
        </w:rPr>
        <w:t>26</w:t>
      </w:r>
      <w:r w:rsidRPr="006376E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May</w:t>
      </w:r>
      <w:r w:rsidRPr="00565494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3</w:t>
      </w:r>
      <w:r w:rsidRPr="00565494">
        <w:rPr>
          <w:rFonts w:ascii="Times New Roman" w:hAnsi="Times New Roman"/>
          <w:b/>
          <w:sz w:val="24"/>
          <w:szCs w:val="24"/>
        </w:rPr>
        <w:t>]</w:t>
      </w:r>
    </w:p>
    <w:p w:rsidR="006376E1" w:rsidRPr="00565494" w:rsidRDefault="006376E1" w:rsidP="006376E1">
      <w:pPr>
        <w:jc w:val="both"/>
        <w:rPr>
          <w:rFonts w:ascii="Times New Roman" w:hAnsi="Times New Roman"/>
          <w:sz w:val="24"/>
          <w:szCs w:val="24"/>
        </w:rPr>
      </w:pPr>
      <w:r w:rsidRPr="00565494">
        <w:rPr>
          <w:rFonts w:ascii="Times New Roman" w:hAnsi="Times New Roman"/>
          <w:sz w:val="24"/>
          <w:szCs w:val="24"/>
        </w:rPr>
        <w:t xml:space="preserve">READINGS: </w:t>
      </w:r>
      <w:r>
        <w:rPr>
          <w:rFonts w:ascii="Times New Roman" w:hAnsi="Times New Roman"/>
          <w:sz w:val="24"/>
          <w:szCs w:val="24"/>
        </w:rPr>
        <w:t>Prov. 8</w:t>
      </w:r>
      <w:r w:rsidRPr="005654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  <w:r w:rsidRPr="00565494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1</w:t>
      </w:r>
      <w:r w:rsidRPr="00565494">
        <w:rPr>
          <w:rFonts w:ascii="Times New Roman" w:hAnsi="Times New Roman"/>
          <w:sz w:val="24"/>
          <w:szCs w:val="24"/>
        </w:rPr>
        <w:t xml:space="preserve">/ Romans </w:t>
      </w:r>
      <w:r>
        <w:rPr>
          <w:rFonts w:ascii="Times New Roman" w:hAnsi="Times New Roman"/>
          <w:sz w:val="24"/>
          <w:szCs w:val="24"/>
        </w:rPr>
        <w:t>5:1-5</w:t>
      </w:r>
      <w:r w:rsidRPr="0056549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John 16:12</w:t>
      </w:r>
      <w:r w:rsidRPr="005654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</w:p>
    <w:p w:rsidR="006376E1" w:rsidRDefault="006376E1" w:rsidP="006376E1">
      <w:pPr>
        <w:jc w:val="both"/>
        <w:rPr>
          <w:rFonts w:ascii="Times New Roman" w:hAnsi="Times New Roman"/>
          <w:sz w:val="24"/>
          <w:szCs w:val="24"/>
        </w:rPr>
      </w:pPr>
      <w:r w:rsidRPr="00565494">
        <w:rPr>
          <w:rFonts w:ascii="Times New Roman" w:hAnsi="Times New Roman"/>
          <w:sz w:val="24"/>
          <w:szCs w:val="24"/>
          <w:u w:val="single"/>
        </w:rPr>
        <w:t xml:space="preserve">THEME: </w:t>
      </w:r>
      <w:r w:rsidRPr="00565494">
        <w:rPr>
          <w:rFonts w:ascii="Times New Roman" w:hAnsi="Times New Roman"/>
          <w:sz w:val="24"/>
          <w:szCs w:val="24"/>
        </w:rPr>
        <w:t xml:space="preserve"> ONE GOD, THREE PERSONS</w:t>
      </w:r>
    </w:p>
    <w:p w:rsidR="000B0138" w:rsidRDefault="000B0138" w:rsidP="000B0138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0B0138" w:rsidRPr="00565494" w:rsidRDefault="000B0138" w:rsidP="006376E1">
      <w:pPr>
        <w:jc w:val="both"/>
        <w:rPr>
          <w:rFonts w:ascii="Times New Roman" w:hAnsi="Times New Roman"/>
          <w:sz w:val="24"/>
          <w:szCs w:val="24"/>
        </w:rPr>
      </w:pPr>
    </w:p>
    <w:p w:rsidR="006376E1" w:rsidRDefault="00DA5944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BBC has an advert which</w:t>
      </w:r>
      <w:r w:rsidR="006376E1">
        <w:rPr>
          <w:rFonts w:ascii="New roman times" w:hAnsi="New roman times"/>
          <w:sz w:val="24"/>
          <w:szCs w:val="24"/>
        </w:rPr>
        <w:t xml:space="preserve"> runs like this: </w:t>
      </w:r>
      <w:r w:rsidR="006376E1">
        <w:rPr>
          <w:rFonts w:ascii="New roman times" w:hAnsi="New roman times" w:hint="eastAsia"/>
          <w:sz w:val="24"/>
          <w:szCs w:val="24"/>
        </w:rPr>
        <w:t>‘</w:t>
      </w:r>
      <w:r w:rsidR="006376E1" w:rsidRPr="002035D4">
        <w:rPr>
          <w:rFonts w:ascii="New roman times" w:hAnsi="New roman times"/>
          <w:b/>
          <w:sz w:val="24"/>
          <w:szCs w:val="24"/>
        </w:rPr>
        <w:t xml:space="preserve">The WORLD is </w:t>
      </w:r>
      <w:r w:rsidR="006376E1">
        <w:rPr>
          <w:rFonts w:ascii="New roman times" w:hAnsi="New roman times"/>
          <w:b/>
          <w:sz w:val="24"/>
          <w:szCs w:val="24"/>
        </w:rPr>
        <w:t xml:space="preserve">a </w:t>
      </w:r>
      <w:r w:rsidR="006376E1" w:rsidRPr="002035D4">
        <w:rPr>
          <w:rFonts w:ascii="New roman times" w:hAnsi="New roman times"/>
          <w:b/>
          <w:sz w:val="24"/>
          <w:szCs w:val="24"/>
        </w:rPr>
        <w:t xml:space="preserve">big </w:t>
      </w:r>
      <w:r w:rsidR="006376E1">
        <w:rPr>
          <w:rFonts w:ascii="New roman times" w:hAnsi="New roman times"/>
          <w:b/>
          <w:sz w:val="24"/>
          <w:szCs w:val="24"/>
        </w:rPr>
        <w:t xml:space="preserve">place </w:t>
      </w:r>
      <w:r w:rsidR="006376E1" w:rsidRPr="002035D4">
        <w:rPr>
          <w:rFonts w:ascii="New roman times" w:hAnsi="New roman times"/>
          <w:b/>
          <w:sz w:val="24"/>
          <w:szCs w:val="24"/>
        </w:rPr>
        <w:t>and your RADIO is small, only BBC can put the world in your radio</w:t>
      </w:r>
      <w:r w:rsidR="006376E1">
        <w:rPr>
          <w:rFonts w:ascii="New roman times" w:hAnsi="New roman times" w:hint="eastAsia"/>
          <w:sz w:val="24"/>
          <w:szCs w:val="24"/>
        </w:rPr>
        <w:t>.</w:t>
      </w:r>
      <w:r w:rsidR="006376E1">
        <w:rPr>
          <w:rFonts w:ascii="New roman times" w:hAnsi="New roman times" w:hint="eastAsia"/>
          <w:sz w:val="24"/>
          <w:szCs w:val="24"/>
        </w:rPr>
        <w:t>’</w:t>
      </w:r>
      <w:r w:rsidR="006376E1">
        <w:rPr>
          <w:rFonts w:ascii="New roman times" w:hAnsi="New roman times"/>
          <w:sz w:val="24"/>
          <w:szCs w:val="24"/>
        </w:rPr>
        <w:t xml:space="preserve">Similarly, </w:t>
      </w:r>
      <w:r w:rsidR="006376E1">
        <w:rPr>
          <w:rFonts w:ascii="New roman times" w:hAnsi="New roman times" w:hint="eastAsia"/>
          <w:sz w:val="24"/>
          <w:szCs w:val="24"/>
        </w:rPr>
        <w:t>‘</w:t>
      </w:r>
      <w:r w:rsidR="006376E1" w:rsidRPr="002035D4">
        <w:rPr>
          <w:rFonts w:ascii="New roman times" w:hAnsi="New roman times"/>
          <w:b/>
          <w:sz w:val="24"/>
          <w:szCs w:val="24"/>
        </w:rPr>
        <w:t>GOD is big and our human MIND is small, only FAITH (like BBC)  can put GOD in our MIND</w:t>
      </w:r>
      <w:r w:rsidR="006376E1">
        <w:rPr>
          <w:rFonts w:ascii="New roman times" w:hAnsi="New roman times"/>
          <w:sz w:val="24"/>
          <w:szCs w:val="24"/>
        </w:rPr>
        <w:t>!</w:t>
      </w:r>
      <w:r w:rsidR="006376E1">
        <w:rPr>
          <w:rFonts w:ascii="New roman times" w:hAnsi="New roman times" w:hint="eastAsia"/>
          <w:sz w:val="24"/>
          <w:szCs w:val="24"/>
        </w:rPr>
        <w:t>’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</w:p>
    <w:p w:rsidR="006376E1" w:rsidRDefault="00987F44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The mystery of God far surpasses the capacity of the human mind such that it had to be revealed gradually to us</w:t>
      </w:r>
      <w:r w:rsidR="006376E1">
        <w:rPr>
          <w:rFonts w:ascii="New roman times" w:hAnsi="New roman times"/>
          <w:sz w:val="24"/>
          <w:szCs w:val="24"/>
        </w:rPr>
        <w:t xml:space="preserve">: </w:t>
      </w:r>
      <w:r w:rsidR="006376E1">
        <w:rPr>
          <w:rFonts w:ascii="New roman times" w:hAnsi="New roman times" w:hint="eastAsia"/>
          <w:sz w:val="24"/>
          <w:szCs w:val="24"/>
        </w:rPr>
        <w:t>‘</w:t>
      </w:r>
      <w:r w:rsidR="006376E1">
        <w:rPr>
          <w:rFonts w:ascii="New roman times" w:hAnsi="New roman times"/>
          <w:sz w:val="24"/>
          <w:szCs w:val="24"/>
        </w:rPr>
        <w:t xml:space="preserve">God has spoken in the past to our ancestors through the prophets in many different ways, </w:t>
      </w:r>
      <w:r w:rsidR="006376E1" w:rsidRPr="001A7812">
        <w:rPr>
          <w:rFonts w:ascii="New roman times" w:hAnsi="New roman times"/>
          <w:b/>
          <w:sz w:val="24"/>
          <w:szCs w:val="24"/>
        </w:rPr>
        <w:t>although never completely</w:t>
      </w:r>
      <w:r w:rsidR="006376E1">
        <w:rPr>
          <w:rFonts w:ascii="New roman times" w:hAnsi="New roman times"/>
          <w:sz w:val="24"/>
          <w:szCs w:val="24"/>
        </w:rPr>
        <w:t xml:space="preserve">, but in our times </w:t>
      </w:r>
      <w:r w:rsidR="006376E1" w:rsidRPr="001A7812">
        <w:rPr>
          <w:rFonts w:ascii="New roman times" w:hAnsi="New roman times"/>
          <w:b/>
          <w:sz w:val="24"/>
          <w:szCs w:val="24"/>
        </w:rPr>
        <w:t>he has spoken definitively to us through his Son</w:t>
      </w:r>
      <w:r w:rsidR="006376E1">
        <w:rPr>
          <w:rFonts w:ascii="New roman times" w:hAnsi="New roman times" w:hint="eastAsia"/>
          <w:sz w:val="24"/>
          <w:szCs w:val="24"/>
        </w:rPr>
        <w:t>’</w:t>
      </w:r>
      <w:r w:rsidR="006376E1">
        <w:rPr>
          <w:rFonts w:ascii="New roman times" w:hAnsi="New roman times"/>
          <w:sz w:val="24"/>
          <w:szCs w:val="24"/>
        </w:rPr>
        <w:t xml:space="preserve"> (Heb. 1:1-2).  It is like receiving a long SMS text message, with only part of it displaying initially; and later on getting the full message.  Thus, in Jesus Christ we have the full message that God, though </w:t>
      </w:r>
      <w:proofErr w:type="gramStart"/>
      <w:r w:rsidR="006376E1">
        <w:rPr>
          <w:rFonts w:ascii="New roman times" w:hAnsi="New roman times"/>
          <w:sz w:val="24"/>
          <w:szCs w:val="24"/>
        </w:rPr>
        <w:t>One</w:t>
      </w:r>
      <w:proofErr w:type="gramEnd"/>
      <w:r w:rsidR="006376E1">
        <w:rPr>
          <w:rFonts w:ascii="New roman times" w:hAnsi="New roman times"/>
          <w:sz w:val="24"/>
          <w:szCs w:val="24"/>
        </w:rPr>
        <w:t xml:space="preserve">, is Three Persons: Father and Son and Holy Spirit.  </w:t>
      </w:r>
    </w:p>
    <w:p w:rsidR="00873781" w:rsidRDefault="0087378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 xml:space="preserve">If we believe in what scripture says that in the eyes of God a </w:t>
      </w:r>
      <w:r w:rsidRPr="007F50C3">
        <w:rPr>
          <w:rFonts w:ascii="New roman times" w:hAnsi="New roman times"/>
          <w:b/>
          <w:sz w:val="24"/>
          <w:szCs w:val="24"/>
        </w:rPr>
        <w:t>1,000</w:t>
      </w:r>
      <w:r w:rsidR="00C47FE5">
        <w:rPr>
          <w:rFonts w:ascii="New roman times" w:hAnsi="New roman times"/>
          <w:b/>
          <w:sz w:val="24"/>
          <w:szCs w:val="24"/>
        </w:rPr>
        <w:t xml:space="preserve"> </w:t>
      </w:r>
      <w:r w:rsidRPr="007F50C3">
        <w:rPr>
          <w:rFonts w:ascii="New roman times" w:hAnsi="New roman times"/>
          <w:b/>
          <w:sz w:val="24"/>
          <w:szCs w:val="24"/>
        </w:rPr>
        <w:t>years</w:t>
      </w:r>
      <w:r>
        <w:rPr>
          <w:rFonts w:ascii="New roman times" w:hAnsi="New roman times"/>
          <w:sz w:val="24"/>
          <w:szCs w:val="24"/>
        </w:rPr>
        <w:t xml:space="preserve"> [i.e. 365,250</w:t>
      </w:r>
      <w:r w:rsidR="00C47FE5">
        <w:rPr>
          <w:rFonts w:ascii="New roman times" w:hAnsi="New roman times"/>
          <w:sz w:val="24"/>
          <w:szCs w:val="24"/>
        </w:rPr>
        <w:t xml:space="preserve"> </w:t>
      </w:r>
      <w:r>
        <w:rPr>
          <w:rFonts w:ascii="New roman times" w:hAnsi="New roman times"/>
          <w:sz w:val="24"/>
          <w:szCs w:val="24"/>
        </w:rPr>
        <w:t xml:space="preserve">days] </w:t>
      </w:r>
      <w:r w:rsidRPr="007F50C3">
        <w:rPr>
          <w:rFonts w:ascii="New roman times" w:hAnsi="New roman times"/>
          <w:b/>
          <w:sz w:val="24"/>
          <w:szCs w:val="24"/>
        </w:rPr>
        <w:t>equal a day</w:t>
      </w:r>
      <w:r>
        <w:rPr>
          <w:rFonts w:ascii="New roman times" w:hAnsi="New roman times"/>
          <w:sz w:val="24"/>
          <w:szCs w:val="24"/>
        </w:rPr>
        <w:t xml:space="preserve">, then why should we not believe that </w:t>
      </w:r>
      <w:r w:rsidRPr="007F50C3">
        <w:rPr>
          <w:rFonts w:ascii="New roman times" w:hAnsi="New roman times"/>
          <w:b/>
          <w:sz w:val="24"/>
          <w:szCs w:val="24"/>
        </w:rPr>
        <w:t>Three</w:t>
      </w:r>
      <w:r>
        <w:rPr>
          <w:rFonts w:ascii="New roman times" w:hAnsi="New roman times"/>
          <w:sz w:val="24"/>
          <w:szCs w:val="24"/>
        </w:rPr>
        <w:t xml:space="preserve"> Divine Persons </w:t>
      </w:r>
      <w:r w:rsidRPr="007F50C3">
        <w:rPr>
          <w:rFonts w:ascii="New roman times" w:hAnsi="New roman times"/>
          <w:b/>
          <w:sz w:val="24"/>
          <w:szCs w:val="24"/>
        </w:rPr>
        <w:t>equal One</w:t>
      </w:r>
      <w:r>
        <w:rPr>
          <w:rFonts w:ascii="New roman times" w:hAnsi="New roman times"/>
          <w:sz w:val="24"/>
          <w:szCs w:val="24"/>
        </w:rPr>
        <w:t xml:space="preserve"> God?  One could say that the Divine Mathematics is</w:t>
      </w:r>
      <w:r w:rsidRPr="00C50FC1">
        <w:rPr>
          <w:rFonts w:ascii="New roman times" w:hAnsi="New roman times"/>
          <w:b/>
          <w:sz w:val="24"/>
          <w:szCs w:val="24"/>
        </w:rPr>
        <w:t xml:space="preserve"> not</w:t>
      </w:r>
      <w:r>
        <w:rPr>
          <w:rFonts w:ascii="New roman times" w:hAnsi="New roman times"/>
          <w:sz w:val="24"/>
          <w:szCs w:val="24"/>
        </w:rPr>
        <w:t xml:space="preserve"> based on </w:t>
      </w:r>
      <w:r w:rsidRPr="00C50FC1">
        <w:rPr>
          <w:rFonts w:ascii="New roman times" w:hAnsi="New roman times"/>
          <w:b/>
          <w:sz w:val="24"/>
          <w:szCs w:val="24"/>
          <w:u w:val="single"/>
        </w:rPr>
        <w:t>addition</w:t>
      </w:r>
      <w:r>
        <w:rPr>
          <w:rFonts w:ascii="New roman times" w:hAnsi="New roman times"/>
          <w:sz w:val="24"/>
          <w:szCs w:val="24"/>
        </w:rPr>
        <w:t xml:space="preserve">, </w:t>
      </w:r>
      <w:r w:rsidRPr="00C50FC1">
        <w:rPr>
          <w:rFonts w:ascii="New roman times" w:hAnsi="New roman times"/>
          <w:b/>
          <w:sz w:val="24"/>
          <w:szCs w:val="24"/>
        </w:rPr>
        <w:t>1 + 1 +1</w:t>
      </w:r>
      <w:r>
        <w:rPr>
          <w:rFonts w:ascii="New roman times" w:hAnsi="New roman times"/>
          <w:sz w:val="24"/>
          <w:szCs w:val="24"/>
        </w:rPr>
        <w:t xml:space="preserve"> (for we cannot add something else to </w:t>
      </w:r>
      <w:r>
        <w:rPr>
          <w:rFonts w:ascii="New roman times" w:hAnsi="New roman times" w:hint="eastAsia"/>
          <w:sz w:val="24"/>
          <w:szCs w:val="24"/>
        </w:rPr>
        <w:t>‘</w:t>
      </w:r>
      <w:r>
        <w:rPr>
          <w:rFonts w:ascii="New roman times" w:hAnsi="New roman times"/>
          <w:sz w:val="24"/>
          <w:szCs w:val="24"/>
        </w:rPr>
        <w:t>increase</w:t>
      </w:r>
      <w:r>
        <w:rPr>
          <w:rFonts w:ascii="New roman times" w:hAnsi="New roman times" w:hint="eastAsia"/>
          <w:sz w:val="24"/>
          <w:szCs w:val="24"/>
        </w:rPr>
        <w:t>’</w:t>
      </w:r>
      <w:r>
        <w:rPr>
          <w:rFonts w:ascii="New roman times" w:hAnsi="New roman times"/>
          <w:sz w:val="24"/>
          <w:szCs w:val="24"/>
        </w:rPr>
        <w:t xml:space="preserve"> God, as he is perfect and never changes); rather the Divine Mathematics is based on </w:t>
      </w:r>
      <w:r w:rsidRPr="00C50FC1">
        <w:rPr>
          <w:rFonts w:ascii="New roman times" w:hAnsi="New roman times" w:hint="eastAsia"/>
          <w:b/>
          <w:sz w:val="24"/>
          <w:szCs w:val="24"/>
          <w:u w:val="single"/>
        </w:rPr>
        <w:t>multiplication</w:t>
      </w:r>
      <w:r>
        <w:rPr>
          <w:rFonts w:ascii="New roman times" w:hAnsi="New roman times"/>
          <w:sz w:val="24"/>
          <w:szCs w:val="24"/>
        </w:rPr>
        <w:t xml:space="preserve">: </w:t>
      </w:r>
      <w:r w:rsidRPr="00C50FC1">
        <w:rPr>
          <w:rFonts w:ascii="New roman times" w:hAnsi="New roman times"/>
          <w:b/>
          <w:sz w:val="24"/>
          <w:szCs w:val="24"/>
        </w:rPr>
        <w:t>1 X 1 X 1 = 1</w:t>
      </w:r>
      <w:r>
        <w:rPr>
          <w:rFonts w:ascii="New roman times" w:hAnsi="New roman times"/>
          <w:sz w:val="24"/>
          <w:szCs w:val="24"/>
        </w:rPr>
        <w:t xml:space="preserve">.  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We may also illustrate the mystery of the Trinity with the follow:</w:t>
      </w:r>
    </w:p>
    <w:p w:rsidR="006376E1" w:rsidRDefault="006376E1" w:rsidP="006376E1">
      <w:pPr>
        <w:pStyle w:val="ListParagraph"/>
        <w:numPr>
          <w:ilvl w:val="0"/>
          <w:numId w:val="2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AN EGG: As the shell, the white substance and the yoke make up an egg, so the Father, Son and Holy Spirit are together one God.</w:t>
      </w:r>
    </w:p>
    <w:p w:rsidR="006376E1" w:rsidRDefault="006376E1" w:rsidP="006376E1">
      <w:pPr>
        <w:pStyle w:val="ListParagraph"/>
        <w:numPr>
          <w:ilvl w:val="0"/>
          <w:numId w:val="2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A SOFA: As three separate seats make up a sofa, so the Father, Son and Holy Spirit are together one God.</w:t>
      </w:r>
    </w:p>
    <w:p w:rsidR="006376E1" w:rsidRDefault="006376E1" w:rsidP="006376E1">
      <w:pPr>
        <w:pStyle w:val="ListParagraph"/>
        <w:numPr>
          <w:ilvl w:val="0"/>
          <w:numId w:val="2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HUMAN BEING: As a redeemed person is made up of the body, soul and spirit, so the Father, Son and Holy Spirit are together one God.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But the above and all other illustrations have their limitations, because God is far greater than any created thing or human imagination or intellect:</w:t>
      </w:r>
    </w:p>
    <w:p w:rsidR="006376E1" w:rsidRDefault="006376E1" w:rsidP="006376E1">
      <w:pPr>
        <w:pStyle w:val="ListParagraph"/>
        <w:numPr>
          <w:ilvl w:val="0"/>
          <w:numId w:val="3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In the case of an egg, while the shell alone or the white substance alone or the yoke alone is not a full egg, in the case of the Trinity, the Father alone is God, the Son alone is God and the Holy Spirit alone is God.</w:t>
      </w:r>
    </w:p>
    <w:p w:rsidR="006376E1" w:rsidRDefault="006376E1" w:rsidP="006376E1">
      <w:pPr>
        <w:pStyle w:val="ListParagraph"/>
        <w:numPr>
          <w:ilvl w:val="0"/>
          <w:numId w:val="3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In the case of the sofa, while the individual seat cannot be called a sofa, in the case of the Trinity, the Father alone is God, the Son alone is God and the Holy Spirit alone is God.</w:t>
      </w:r>
    </w:p>
    <w:p w:rsidR="006376E1" w:rsidRDefault="006376E1" w:rsidP="006376E1">
      <w:pPr>
        <w:pStyle w:val="ListParagraph"/>
        <w:numPr>
          <w:ilvl w:val="0"/>
          <w:numId w:val="3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lastRenderedPageBreak/>
        <w:t>In the case of the human person, while the body alone or the soul alone or the spirit alone cannot be called a human being, in the case of the Trinity, the Father alone is God, the Son alone is God and the Holy Spirit alone is God.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 xml:space="preserve">Indeed, God is God; God is Supreme!  That is why we have to </w:t>
      </w:r>
      <w:r w:rsidRPr="002A709E">
        <w:rPr>
          <w:rFonts w:ascii="New roman times" w:hAnsi="New roman times"/>
          <w:b/>
          <w:sz w:val="24"/>
          <w:szCs w:val="24"/>
        </w:rPr>
        <w:t xml:space="preserve">approach him with humility and </w:t>
      </w:r>
      <w:r>
        <w:rPr>
          <w:rFonts w:ascii="New roman times" w:hAnsi="New roman times"/>
          <w:b/>
          <w:sz w:val="24"/>
          <w:szCs w:val="24"/>
        </w:rPr>
        <w:t xml:space="preserve">deep </w:t>
      </w:r>
      <w:r w:rsidRPr="002A709E">
        <w:rPr>
          <w:rFonts w:ascii="New roman times" w:hAnsi="New roman times"/>
          <w:b/>
          <w:sz w:val="24"/>
          <w:szCs w:val="24"/>
        </w:rPr>
        <w:t>reverence,</w:t>
      </w:r>
      <w:r>
        <w:rPr>
          <w:rFonts w:ascii="New roman times" w:hAnsi="New roman times"/>
          <w:sz w:val="24"/>
          <w:szCs w:val="24"/>
        </w:rPr>
        <w:t xml:space="preserve"> and not with the self-conceited disposition which wrongly concludes that God does not exist simply because we cannot see him nor scientifically prove his existence.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 w:rsidRPr="006755B3">
        <w:rPr>
          <w:rFonts w:ascii="New roman times" w:hAnsi="New roman times"/>
          <w:b/>
          <w:sz w:val="24"/>
          <w:szCs w:val="24"/>
        </w:rPr>
        <w:t>The Nature of the Mystery of the Trinity</w:t>
      </w:r>
      <w:r>
        <w:rPr>
          <w:rFonts w:ascii="New roman times" w:hAnsi="New roman times"/>
          <w:sz w:val="24"/>
          <w:szCs w:val="24"/>
        </w:rPr>
        <w:t xml:space="preserve">: 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The Father and the Son and the Holy Spirit are equal in divinity, power, majesty, knowledge, etc.  Hence, regarding their divinity for instance, we professed every Sunday:</w:t>
      </w:r>
    </w:p>
    <w:p w:rsidR="006376E1" w:rsidRDefault="006376E1" w:rsidP="006376E1">
      <w:pPr>
        <w:pStyle w:val="ListParagraph"/>
        <w:numPr>
          <w:ilvl w:val="0"/>
          <w:numId w:val="4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 w:hint="eastAsia"/>
          <w:sz w:val="24"/>
          <w:szCs w:val="24"/>
        </w:rPr>
        <w:t>‘</w:t>
      </w:r>
      <w:r>
        <w:rPr>
          <w:rFonts w:ascii="New roman times" w:hAnsi="New roman times"/>
          <w:sz w:val="24"/>
          <w:szCs w:val="24"/>
        </w:rPr>
        <w:t>God from God, Light from Light, true God from true God,</w:t>
      </w:r>
      <w:r>
        <w:rPr>
          <w:rFonts w:ascii="New roman times" w:hAnsi="New roman times" w:hint="eastAsia"/>
          <w:sz w:val="24"/>
          <w:szCs w:val="24"/>
        </w:rPr>
        <w:t>’</w:t>
      </w:r>
      <w:r>
        <w:rPr>
          <w:rFonts w:ascii="New roman times" w:hAnsi="New roman times"/>
          <w:sz w:val="24"/>
          <w:szCs w:val="24"/>
        </w:rPr>
        <w:t>regarding the equality of divinity between the Father and the Son; and</w:t>
      </w:r>
    </w:p>
    <w:p w:rsidR="006376E1" w:rsidRDefault="006376E1" w:rsidP="006376E1">
      <w:pPr>
        <w:pStyle w:val="ListParagraph"/>
        <w:numPr>
          <w:ilvl w:val="0"/>
          <w:numId w:val="4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 w:hint="eastAsia"/>
          <w:sz w:val="24"/>
          <w:szCs w:val="24"/>
        </w:rPr>
        <w:t>‘</w:t>
      </w:r>
      <w:r>
        <w:rPr>
          <w:rFonts w:ascii="New roman times" w:hAnsi="New roman times"/>
          <w:sz w:val="24"/>
          <w:szCs w:val="24"/>
        </w:rPr>
        <w:t xml:space="preserve">I believe in the Holy Spirit, the </w:t>
      </w:r>
      <w:r w:rsidRPr="00C22641">
        <w:rPr>
          <w:rFonts w:ascii="New roman times" w:hAnsi="New roman times"/>
          <w:b/>
          <w:sz w:val="24"/>
          <w:szCs w:val="24"/>
        </w:rPr>
        <w:t>Lord</w:t>
      </w:r>
      <w:r>
        <w:rPr>
          <w:rFonts w:ascii="New roman times" w:hAnsi="New roman times"/>
          <w:sz w:val="24"/>
          <w:szCs w:val="24"/>
        </w:rPr>
        <w:t xml:space="preserve">, the giver of life... who with the Father and the Son is </w:t>
      </w:r>
      <w:r w:rsidRPr="00C22641">
        <w:rPr>
          <w:rFonts w:ascii="New roman times" w:hAnsi="New roman times"/>
          <w:b/>
          <w:sz w:val="24"/>
          <w:szCs w:val="24"/>
        </w:rPr>
        <w:t>adored and glorified,</w:t>
      </w:r>
      <w:r>
        <w:rPr>
          <w:rFonts w:ascii="New roman times" w:hAnsi="New roman times" w:hint="eastAsia"/>
          <w:sz w:val="24"/>
          <w:szCs w:val="24"/>
        </w:rPr>
        <w:t>’</w:t>
      </w:r>
      <w:r>
        <w:rPr>
          <w:rFonts w:ascii="New roman times" w:hAnsi="New roman times"/>
          <w:sz w:val="24"/>
          <w:szCs w:val="24"/>
        </w:rPr>
        <w:t xml:space="preserve">regarding the equality of divinity among the Three Persons. 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The only distinction is in the area of their Persons: the Father as a Person is distinct from the Son and the Holy Spirit; in short, Three Persons are mutually distinct from each other; yet, as said already, all Three Persons are One God.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 w:rsidRPr="00993D29">
        <w:rPr>
          <w:rFonts w:ascii="New roman times" w:hAnsi="New roman times"/>
          <w:b/>
          <w:sz w:val="24"/>
          <w:szCs w:val="24"/>
        </w:rPr>
        <w:t>Some Practical Lessons</w:t>
      </w:r>
      <w:r>
        <w:rPr>
          <w:rFonts w:ascii="New roman times" w:hAnsi="New roman times"/>
          <w:sz w:val="24"/>
          <w:szCs w:val="24"/>
        </w:rPr>
        <w:t>:</w:t>
      </w:r>
    </w:p>
    <w:p w:rsidR="006376E1" w:rsidRDefault="006376E1" w:rsidP="006376E1">
      <w:pPr>
        <w:pStyle w:val="ListParagraph"/>
        <w:numPr>
          <w:ilvl w:val="0"/>
          <w:numId w:val="5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Let us consciously make the sign of the cross, which is an expression of our fai</w:t>
      </w:r>
      <w:r w:rsidR="00873781">
        <w:rPr>
          <w:rFonts w:ascii="New roman times" w:hAnsi="New roman times"/>
          <w:sz w:val="24"/>
          <w:szCs w:val="24"/>
        </w:rPr>
        <w:t xml:space="preserve">th in the </w:t>
      </w:r>
      <w:r w:rsidR="00ED1537">
        <w:rPr>
          <w:rFonts w:ascii="New roman times" w:hAnsi="New roman times"/>
          <w:sz w:val="24"/>
          <w:szCs w:val="24"/>
        </w:rPr>
        <w:t>Holy Trinity</w:t>
      </w:r>
      <w:r w:rsidR="00873781">
        <w:rPr>
          <w:rFonts w:ascii="New roman times" w:hAnsi="New roman times"/>
          <w:sz w:val="24"/>
          <w:szCs w:val="24"/>
        </w:rPr>
        <w:t>;</w:t>
      </w:r>
      <w:r>
        <w:rPr>
          <w:rFonts w:ascii="New roman times" w:hAnsi="New roman times"/>
          <w:sz w:val="24"/>
          <w:szCs w:val="24"/>
        </w:rPr>
        <w:t xml:space="preserve"> and in public, let us do so confidently.  Those of us who feel shy to make the sign of the cross in public should be encouraged by </w:t>
      </w:r>
      <w:r w:rsidR="00873781">
        <w:rPr>
          <w:rFonts w:ascii="New roman times" w:hAnsi="New roman times"/>
          <w:sz w:val="24"/>
          <w:szCs w:val="24"/>
        </w:rPr>
        <w:t xml:space="preserve">those </w:t>
      </w:r>
      <w:r>
        <w:rPr>
          <w:rFonts w:ascii="New roman times" w:hAnsi="New roman times"/>
          <w:sz w:val="24"/>
          <w:szCs w:val="24"/>
        </w:rPr>
        <w:t xml:space="preserve">footballers, who in the full view of thousands of spectators in the stadium and millions of TV viewers across the </w:t>
      </w:r>
      <w:proofErr w:type="gramStart"/>
      <w:r>
        <w:rPr>
          <w:rFonts w:ascii="New roman times" w:hAnsi="New roman times"/>
          <w:sz w:val="24"/>
          <w:szCs w:val="24"/>
        </w:rPr>
        <w:t>globe</w:t>
      </w:r>
      <w:r w:rsidR="00873781">
        <w:rPr>
          <w:rFonts w:ascii="New roman times" w:hAnsi="New roman times"/>
          <w:sz w:val="24"/>
          <w:szCs w:val="24"/>
        </w:rPr>
        <w:t>,</w:t>
      </w:r>
      <w:proofErr w:type="gramEnd"/>
      <w:r>
        <w:rPr>
          <w:rFonts w:ascii="New roman times" w:hAnsi="New roman times"/>
          <w:sz w:val="24"/>
          <w:szCs w:val="24"/>
        </w:rPr>
        <w:t xml:space="preserve"> make the sign of the cross.</w:t>
      </w:r>
    </w:p>
    <w:p w:rsidR="006376E1" w:rsidRPr="002A709E" w:rsidRDefault="006376E1" w:rsidP="006376E1">
      <w:pPr>
        <w:pStyle w:val="ListParagraph"/>
        <w:numPr>
          <w:ilvl w:val="0"/>
          <w:numId w:val="5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 xml:space="preserve">Since God is One and yet Three Persons, a mystery beyond our comprehension, we should be conscious of and acknowledge his awesomeness.  Even the prophet Isaiah, who had no knowledge of the mystery of the Trinity, was awe-struck when, in a vision, he experienced the </w:t>
      </w:r>
      <w:r w:rsidRPr="002A709E">
        <w:rPr>
          <w:rFonts w:ascii="New roman times" w:hAnsi="New roman times"/>
          <w:b/>
          <w:sz w:val="24"/>
          <w:szCs w:val="24"/>
        </w:rPr>
        <w:t>thrice-holy</w:t>
      </w:r>
      <w:r>
        <w:rPr>
          <w:rFonts w:ascii="New roman times" w:hAnsi="New roman times"/>
          <w:sz w:val="24"/>
          <w:szCs w:val="24"/>
        </w:rPr>
        <w:t xml:space="preserve"> God.  When he experienced the</w:t>
      </w:r>
      <w:r>
        <w:rPr>
          <w:rFonts w:ascii="New roman times" w:hAnsi="New roman times" w:hint="eastAsia"/>
          <w:sz w:val="24"/>
          <w:szCs w:val="24"/>
        </w:rPr>
        <w:t>‘</w:t>
      </w:r>
      <w:r w:rsidRPr="002A709E">
        <w:rPr>
          <w:rFonts w:ascii="New roman times" w:hAnsi="New roman times"/>
          <w:b/>
          <w:sz w:val="24"/>
          <w:szCs w:val="24"/>
          <w:u w:val="single"/>
        </w:rPr>
        <w:t>holy, holy, holy!</w:t>
      </w:r>
      <w:r w:rsidRPr="002A709E">
        <w:rPr>
          <w:rFonts w:ascii="New roman times" w:hAnsi="New roman times"/>
          <w:b/>
          <w:sz w:val="24"/>
          <w:szCs w:val="24"/>
        </w:rPr>
        <w:t xml:space="preserve"> The Lord Almighty</w:t>
      </w:r>
      <w:r>
        <w:rPr>
          <w:rFonts w:ascii="New roman times" w:hAnsi="New roman times" w:hint="eastAsia"/>
          <w:sz w:val="24"/>
          <w:szCs w:val="24"/>
        </w:rPr>
        <w:t>’</w:t>
      </w:r>
      <w:r>
        <w:rPr>
          <w:rFonts w:ascii="New roman times" w:hAnsi="New roman times"/>
          <w:sz w:val="24"/>
          <w:szCs w:val="24"/>
        </w:rPr>
        <w:t xml:space="preserve">the prophet confessed his unworthiness (Isaiah 6:1-6).  Yes, indeed, with the full revelation we have received in Jesus Christ, we can say: </w:t>
      </w:r>
      <w:r w:rsidRPr="002A709E">
        <w:rPr>
          <w:rFonts w:ascii="New roman times" w:hAnsi="New roman times"/>
          <w:b/>
          <w:sz w:val="24"/>
          <w:szCs w:val="24"/>
          <w:u w:val="single"/>
        </w:rPr>
        <w:t>Holy</w:t>
      </w:r>
      <w:r w:rsidRPr="002A709E">
        <w:rPr>
          <w:rFonts w:ascii="New roman times" w:hAnsi="New roman times"/>
          <w:b/>
          <w:sz w:val="24"/>
          <w:szCs w:val="24"/>
        </w:rPr>
        <w:t xml:space="preserve"> to the Father, </w:t>
      </w:r>
      <w:r w:rsidRPr="002A709E">
        <w:rPr>
          <w:rFonts w:ascii="New roman times" w:hAnsi="New roman times"/>
          <w:b/>
          <w:sz w:val="24"/>
          <w:szCs w:val="24"/>
          <w:u w:val="single"/>
        </w:rPr>
        <w:t>Holy</w:t>
      </w:r>
      <w:r w:rsidRPr="002A709E">
        <w:rPr>
          <w:rFonts w:ascii="New roman times" w:hAnsi="New roman times"/>
          <w:b/>
          <w:sz w:val="24"/>
          <w:szCs w:val="24"/>
        </w:rPr>
        <w:t xml:space="preserve"> to the Son</w:t>
      </w:r>
      <w:r>
        <w:rPr>
          <w:rFonts w:ascii="New roman times" w:hAnsi="New roman times"/>
          <w:b/>
          <w:sz w:val="24"/>
          <w:szCs w:val="24"/>
        </w:rPr>
        <w:t>,</w:t>
      </w:r>
      <w:r w:rsidRPr="002A709E">
        <w:rPr>
          <w:rFonts w:ascii="New roman times" w:hAnsi="New roman times"/>
          <w:b/>
          <w:sz w:val="24"/>
          <w:szCs w:val="24"/>
        </w:rPr>
        <w:t xml:space="preserve"> and </w:t>
      </w:r>
      <w:r w:rsidRPr="002A709E">
        <w:rPr>
          <w:rFonts w:ascii="New roman times" w:hAnsi="New roman times"/>
          <w:b/>
          <w:sz w:val="24"/>
          <w:szCs w:val="24"/>
          <w:u w:val="single"/>
        </w:rPr>
        <w:t>Holy</w:t>
      </w:r>
      <w:r w:rsidRPr="002A709E">
        <w:rPr>
          <w:rFonts w:ascii="New roman times" w:hAnsi="New roman times"/>
          <w:b/>
          <w:sz w:val="24"/>
          <w:szCs w:val="24"/>
        </w:rPr>
        <w:t xml:space="preserve"> to the Spirit!</w:t>
      </w:r>
    </w:p>
    <w:p w:rsidR="006376E1" w:rsidRDefault="006376E1" w:rsidP="006376E1">
      <w:pPr>
        <w:pStyle w:val="ListParagraph"/>
        <w:numPr>
          <w:ilvl w:val="0"/>
          <w:numId w:val="5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Thirdly, we should be ever grateful to God for his work of creation (by the Father), of redemption (by the Son), and of sanctification (by the Holy Spirit).</w:t>
      </w:r>
    </w:p>
    <w:p w:rsidR="006376E1" w:rsidRDefault="006376E1" w:rsidP="006376E1">
      <w:pPr>
        <w:pStyle w:val="ListParagraph"/>
        <w:numPr>
          <w:ilvl w:val="0"/>
          <w:numId w:val="5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 xml:space="preserve">Fourthly, learning from the Holy Trinity, we should endeavour to live and work in </w:t>
      </w:r>
      <w:r w:rsidRPr="002A709E">
        <w:rPr>
          <w:rFonts w:ascii="New roman times" w:hAnsi="New roman times"/>
          <w:b/>
          <w:sz w:val="24"/>
          <w:szCs w:val="24"/>
        </w:rPr>
        <w:t>love and unity</w:t>
      </w:r>
      <w:r>
        <w:rPr>
          <w:rFonts w:ascii="New roman times" w:hAnsi="New roman times"/>
          <w:sz w:val="24"/>
          <w:szCs w:val="24"/>
        </w:rPr>
        <w:t xml:space="preserve"> in:</w:t>
      </w:r>
    </w:p>
    <w:p w:rsidR="006376E1" w:rsidRDefault="006376E1" w:rsidP="006376E1">
      <w:pPr>
        <w:pStyle w:val="ListParagraph"/>
        <w:numPr>
          <w:ilvl w:val="1"/>
          <w:numId w:val="5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 xml:space="preserve">Our </w:t>
      </w:r>
      <w:r w:rsidRPr="002A709E">
        <w:rPr>
          <w:rFonts w:ascii="New roman times" w:hAnsi="New roman times"/>
          <w:b/>
          <w:sz w:val="24"/>
          <w:szCs w:val="24"/>
        </w:rPr>
        <w:t>Family</w:t>
      </w:r>
      <w:r>
        <w:rPr>
          <w:rFonts w:ascii="New roman times" w:hAnsi="New roman times"/>
          <w:b/>
          <w:sz w:val="24"/>
          <w:szCs w:val="24"/>
        </w:rPr>
        <w:t>,</w:t>
      </w:r>
      <w:r>
        <w:rPr>
          <w:rFonts w:ascii="New roman times" w:hAnsi="New roman times"/>
          <w:sz w:val="24"/>
          <w:szCs w:val="24"/>
        </w:rPr>
        <w:t xml:space="preserve"> which has a </w:t>
      </w:r>
      <w:proofErr w:type="spellStart"/>
      <w:r>
        <w:rPr>
          <w:rFonts w:ascii="New roman times" w:hAnsi="New roman times"/>
          <w:sz w:val="24"/>
          <w:szCs w:val="24"/>
        </w:rPr>
        <w:t>t</w:t>
      </w:r>
      <w:r>
        <w:rPr>
          <w:rFonts w:ascii="New roman times" w:hAnsi="New roman times" w:hint="eastAsia"/>
          <w:sz w:val="24"/>
          <w:szCs w:val="24"/>
        </w:rPr>
        <w:t>rinitarian</w:t>
      </w:r>
      <w:proofErr w:type="spellEnd"/>
      <w:r>
        <w:rPr>
          <w:rFonts w:ascii="New roman times" w:hAnsi="New roman times"/>
          <w:sz w:val="24"/>
          <w:szCs w:val="24"/>
        </w:rPr>
        <w:t xml:space="preserve"> feature (Father + Mother + Child);</w:t>
      </w:r>
    </w:p>
    <w:p w:rsidR="006376E1" w:rsidRDefault="006376E1" w:rsidP="006376E1">
      <w:pPr>
        <w:pStyle w:val="ListParagraph"/>
        <w:numPr>
          <w:ilvl w:val="1"/>
          <w:numId w:val="5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 xml:space="preserve">Our </w:t>
      </w:r>
      <w:r w:rsidRPr="002A709E">
        <w:rPr>
          <w:rFonts w:ascii="New roman times" w:hAnsi="New roman times"/>
          <w:b/>
          <w:sz w:val="24"/>
          <w:szCs w:val="24"/>
        </w:rPr>
        <w:t>Church</w:t>
      </w:r>
      <w:r>
        <w:rPr>
          <w:rFonts w:ascii="New roman times" w:hAnsi="New roman times"/>
          <w:b/>
          <w:sz w:val="24"/>
          <w:szCs w:val="24"/>
        </w:rPr>
        <w:t>,</w:t>
      </w:r>
      <w:r>
        <w:rPr>
          <w:rFonts w:ascii="New roman times" w:hAnsi="New roman times"/>
          <w:sz w:val="24"/>
          <w:szCs w:val="24"/>
        </w:rPr>
        <w:t xml:space="preserve"> which also has a </w:t>
      </w:r>
      <w:proofErr w:type="spellStart"/>
      <w:r>
        <w:rPr>
          <w:rFonts w:ascii="New roman times" w:hAnsi="New roman times"/>
          <w:sz w:val="24"/>
          <w:szCs w:val="24"/>
        </w:rPr>
        <w:t>t</w:t>
      </w:r>
      <w:r>
        <w:rPr>
          <w:rFonts w:ascii="New roman times" w:hAnsi="New roman times" w:hint="eastAsia"/>
          <w:sz w:val="24"/>
          <w:szCs w:val="24"/>
        </w:rPr>
        <w:t>rinitarian</w:t>
      </w:r>
      <w:proofErr w:type="spellEnd"/>
      <w:r>
        <w:rPr>
          <w:rFonts w:ascii="New roman times" w:hAnsi="New roman times"/>
          <w:sz w:val="24"/>
          <w:szCs w:val="24"/>
        </w:rPr>
        <w:t xml:space="preserve"> character (Clergy + Religious + Laity)</w:t>
      </w:r>
      <w:r w:rsidR="00ED1537">
        <w:rPr>
          <w:rFonts w:ascii="New roman times" w:hAnsi="New roman times"/>
          <w:sz w:val="24"/>
          <w:szCs w:val="24"/>
        </w:rPr>
        <w:t>.</w:t>
      </w:r>
    </w:p>
    <w:p w:rsidR="006376E1" w:rsidRPr="002A709E" w:rsidRDefault="006376E1" w:rsidP="006376E1">
      <w:pPr>
        <w:pStyle w:val="ListParagraph"/>
        <w:ind w:left="0"/>
        <w:jc w:val="both"/>
        <w:rPr>
          <w:rFonts w:ascii="New roman times" w:hAnsi="New roman times"/>
          <w:b/>
          <w:sz w:val="24"/>
          <w:szCs w:val="24"/>
        </w:rPr>
      </w:pPr>
      <w:r w:rsidRPr="002A709E">
        <w:rPr>
          <w:rFonts w:ascii="New roman times" w:hAnsi="New roman times"/>
          <w:b/>
          <w:sz w:val="24"/>
          <w:szCs w:val="24"/>
        </w:rPr>
        <w:t>Conclusion:</w:t>
      </w:r>
    </w:p>
    <w:p w:rsidR="006376E1" w:rsidRDefault="006376E1" w:rsidP="006376E1">
      <w:pPr>
        <w:pStyle w:val="ListParagraph"/>
        <w:ind w:left="0"/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I wish to conclude with a prayer:</w:t>
      </w:r>
    </w:p>
    <w:p w:rsidR="006376E1" w:rsidRDefault="006376E1" w:rsidP="006376E1">
      <w:pPr>
        <w:pStyle w:val="ListParagraph"/>
        <w:numPr>
          <w:ilvl w:val="0"/>
          <w:numId w:val="6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lastRenderedPageBreak/>
        <w:t>May God the Father, of Creation and Providence, provide for all our needs, amen!</w:t>
      </w:r>
    </w:p>
    <w:p w:rsidR="006376E1" w:rsidRDefault="006376E1" w:rsidP="006376E1">
      <w:pPr>
        <w:pStyle w:val="ListParagraph"/>
        <w:numPr>
          <w:ilvl w:val="0"/>
          <w:numId w:val="6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May Jesus Christ, our Redeemer, surround us with the precious blood of eternal redemption, amen!</w:t>
      </w:r>
    </w:p>
    <w:p w:rsidR="006376E1" w:rsidRPr="00ED1537" w:rsidRDefault="006376E1" w:rsidP="00ED1537">
      <w:pPr>
        <w:pStyle w:val="ListParagraph"/>
        <w:numPr>
          <w:ilvl w:val="0"/>
          <w:numId w:val="6"/>
        </w:numPr>
        <w:jc w:val="bot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May the Holy Spirit sanctify us and sustain</w:t>
      </w:r>
      <w:r w:rsidR="00ED1537">
        <w:rPr>
          <w:rFonts w:ascii="New roman times" w:hAnsi="New roman times"/>
          <w:sz w:val="24"/>
          <w:szCs w:val="24"/>
        </w:rPr>
        <w:t xml:space="preserve"> us unto everlasting life, amen.</w:t>
      </w:r>
      <w:bookmarkStart w:id="0" w:name="_GoBack"/>
      <w:bookmarkEnd w:id="0"/>
    </w:p>
    <w:sectPr w:rsidR="006376E1" w:rsidRPr="00ED1537" w:rsidSect="005B5A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roman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107"/>
    <w:multiLevelType w:val="hybridMultilevel"/>
    <w:tmpl w:val="F73C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4F71"/>
    <w:multiLevelType w:val="hybridMultilevel"/>
    <w:tmpl w:val="F034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3623"/>
    <w:multiLevelType w:val="hybridMultilevel"/>
    <w:tmpl w:val="3B58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F0304"/>
    <w:multiLevelType w:val="hybridMultilevel"/>
    <w:tmpl w:val="C234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550B3"/>
    <w:multiLevelType w:val="hybridMultilevel"/>
    <w:tmpl w:val="7934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E17EF"/>
    <w:multiLevelType w:val="hybridMultilevel"/>
    <w:tmpl w:val="DE7E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30A6"/>
    <w:rsid w:val="000B0138"/>
    <w:rsid w:val="001557CE"/>
    <w:rsid w:val="001830A6"/>
    <w:rsid w:val="005B5AF9"/>
    <w:rsid w:val="006376E1"/>
    <w:rsid w:val="007C022E"/>
    <w:rsid w:val="00873781"/>
    <w:rsid w:val="00987F44"/>
    <w:rsid w:val="00A50609"/>
    <w:rsid w:val="00C47FE5"/>
    <w:rsid w:val="00C52B98"/>
    <w:rsid w:val="00DA5944"/>
    <w:rsid w:val="00ED1537"/>
    <w:rsid w:val="00FA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E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B01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5</cp:revision>
  <dcterms:created xsi:type="dcterms:W3CDTF">2013-05-20T11:44:00Z</dcterms:created>
  <dcterms:modified xsi:type="dcterms:W3CDTF">2013-05-25T11:40:00Z</dcterms:modified>
</cp:coreProperties>
</file>